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83" w:type="dxa"/>
        <w:tblLayout w:type="fixed"/>
        <w:tblLook w:val="04A0"/>
      </w:tblPr>
      <w:tblGrid>
        <w:gridCol w:w="2594"/>
        <w:gridCol w:w="7448"/>
        <w:gridCol w:w="1123"/>
        <w:gridCol w:w="378"/>
        <w:gridCol w:w="124"/>
        <w:gridCol w:w="160"/>
        <w:gridCol w:w="94"/>
        <w:gridCol w:w="1327"/>
        <w:gridCol w:w="550"/>
        <w:gridCol w:w="1035"/>
        <w:gridCol w:w="17"/>
        <w:gridCol w:w="13"/>
        <w:gridCol w:w="520"/>
      </w:tblGrid>
      <w:tr w:rsidR="00436A28" w:rsidTr="00436A28">
        <w:trPr>
          <w:gridAfter w:val="2"/>
          <w:wAfter w:w="533" w:type="dxa"/>
          <w:cantSplit/>
        </w:trPr>
        <w:tc>
          <w:tcPr>
            <w:tcW w:w="2594" w:type="dxa"/>
            <w:shd w:val="clear" w:color="auto" w:fill="auto"/>
            <w:noWrap/>
            <w:vAlign w:val="bottom"/>
            <w:hideMark/>
          </w:tcPr>
          <w:p w:rsidR="00436A28" w:rsidRDefault="00436A28" w:rsidP="00C92806"/>
        </w:tc>
        <w:tc>
          <w:tcPr>
            <w:tcW w:w="8571" w:type="dxa"/>
            <w:gridSpan w:val="2"/>
            <w:shd w:val="clear" w:color="auto" w:fill="auto"/>
            <w:noWrap/>
            <w:vAlign w:val="bottom"/>
            <w:hideMark/>
          </w:tcPr>
          <w:p w:rsidR="00436A28" w:rsidRDefault="00436A28" w:rsidP="00C92806"/>
        </w:tc>
        <w:tc>
          <w:tcPr>
            <w:tcW w:w="3685" w:type="dxa"/>
            <w:gridSpan w:val="8"/>
            <w:shd w:val="clear" w:color="auto" w:fill="auto"/>
            <w:vAlign w:val="center"/>
            <w:hideMark/>
          </w:tcPr>
          <w:p w:rsidR="00436A28" w:rsidRDefault="00436A28" w:rsidP="00C92806">
            <w:r>
              <w:t>Приложение 1</w:t>
            </w:r>
          </w:p>
        </w:tc>
      </w:tr>
      <w:tr w:rsidR="00436A28" w:rsidTr="00436A28">
        <w:trPr>
          <w:gridAfter w:val="2"/>
          <w:wAfter w:w="533" w:type="dxa"/>
          <w:cantSplit/>
        </w:trPr>
        <w:tc>
          <w:tcPr>
            <w:tcW w:w="2594" w:type="dxa"/>
            <w:shd w:val="clear" w:color="auto" w:fill="auto"/>
            <w:noWrap/>
            <w:vAlign w:val="bottom"/>
            <w:hideMark/>
          </w:tcPr>
          <w:p w:rsidR="00436A28" w:rsidRDefault="00436A28" w:rsidP="00C92806"/>
        </w:tc>
        <w:tc>
          <w:tcPr>
            <w:tcW w:w="8571" w:type="dxa"/>
            <w:gridSpan w:val="2"/>
            <w:shd w:val="clear" w:color="auto" w:fill="auto"/>
            <w:noWrap/>
            <w:vAlign w:val="bottom"/>
            <w:hideMark/>
          </w:tcPr>
          <w:p w:rsidR="00436A28" w:rsidRDefault="00436A28" w:rsidP="00C92806"/>
        </w:tc>
        <w:tc>
          <w:tcPr>
            <w:tcW w:w="3685" w:type="dxa"/>
            <w:gridSpan w:val="8"/>
            <w:shd w:val="clear" w:color="auto" w:fill="auto"/>
            <w:vAlign w:val="center"/>
            <w:hideMark/>
          </w:tcPr>
          <w:p w:rsidR="00436A28" w:rsidRDefault="00436A28" w:rsidP="00C92806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436A28" w:rsidTr="00436A28">
        <w:trPr>
          <w:gridAfter w:val="2"/>
          <w:wAfter w:w="533" w:type="dxa"/>
          <w:cantSplit/>
        </w:trPr>
        <w:tc>
          <w:tcPr>
            <w:tcW w:w="2594" w:type="dxa"/>
            <w:shd w:val="clear" w:color="auto" w:fill="auto"/>
            <w:noWrap/>
            <w:vAlign w:val="bottom"/>
            <w:hideMark/>
          </w:tcPr>
          <w:p w:rsidR="00436A28" w:rsidRDefault="00436A28" w:rsidP="00C92806"/>
        </w:tc>
        <w:tc>
          <w:tcPr>
            <w:tcW w:w="8571" w:type="dxa"/>
            <w:gridSpan w:val="2"/>
            <w:shd w:val="clear" w:color="auto" w:fill="auto"/>
            <w:noWrap/>
            <w:vAlign w:val="bottom"/>
            <w:hideMark/>
          </w:tcPr>
          <w:p w:rsidR="00436A28" w:rsidRDefault="00436A28" w:rsidP="00C92806"/>
        </w:tc>
        <w:tc>
          <w:tcPr>
            <w:tcW w:w="3685" w:type="dxa"/>
            <w:gridSpan w:val="8"/>
            <w:shd w:val="clear" w:color="auto" w:fill="auto"/>
            <w:vAlign w:val="center"/>
            <w:hideMark/>
          </w:tcPr>
          <w:p w:rsidR="00436A28" w:rsidRDefault="00436A28" w:rsidP="00C92806">
            <w:r>
              <w:t>от 24 ноября 2023 года № 43-418</w:t>
            </w:r>
          </w:p>
          <w:p w:rsidR="00436A28" w:rsidRDefault="00436A28" w:rsidP="00C92806"/>
        </w:tc>
      </w:tr>
      <w:tr w:rsidR="003708C3" w:rsidTr="00436A28">
        <w:trPr>
          <w:cantSplit/>
        </w:trPr>
        <w:tc>
          <w:tcPr>
            <w:tcW w:w="2594" w:type="dxa"/>
            <w:shd w:val="clear" w:color="auto" w:fill="auto"/>
            <w:noWrap/>
            <w:vAlign w:val="bottom"/>
            <w:hideMark/>
          </w:tcPr>
          <w:p w:rsidR="003708C3" w:rsidRDefault="003708C3" w:rsidP="00C92806"/>
        </w:tc>
        <w:tc>
          <w:tcPr>
            <w:tcW w:w="8571" w:type="dxa"/>
            <w:gridSpan w:val="2"/>
            <w:shd w:val="clear" w:color="auto" w:fill="auto"/>
            <w:noWrap/>
            <w:vAlign w:val="bottom"/>
            <w:hideMark/>
          </w:tcPr>
          <w:p w:rsidR="003708C3" w:rsidRDefault="003708C3" w:rsidP="00C92806">
            <w:pPr>
              <w:jc w:val="right"/>
            </w:pP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3708C3" w:rsidRDefault="003708C3" w:rsidP="00C92806">
            <w:pPr>
              <w:jc w:val="right"/>
            </w:pPr>
          </w:p>
        </w:tc>
        <w:tc>
          <w:tcPr>
            <w:tcW w:w="284" w:type="dxa"/>
            <w:gridSpan w:val="2"/>
            <w:shd w:val="clear" w:color="auto" w:fill="auto"/>
            <w:noWrap/>
            <w:vAlign w:val="bottom"/>
            <w:hideMark/>
          </w:tcPr>
          <w:p w:rsidR="003708C3" w:rsidRDefault="003708C3" w:rsidP="00C92806">
            <w:pPr>
              <w:jc w:val="right"/>
            </w:pPr>
          </w:p>
        </w:tc>
        <w:tc>
          <w:tcPr>
            <w:tcW w:w="1971" w:type="dxa"/>
            <w:gridSpan w:val="3"/>
            <w:shd w:val="clear" w:color="auto" w:fill="auto"/>
            <w:noWrap/>
            <w:vAlign w:val="bottom"/>
            <w:hideMark/>
          </w:tcPr>
          <w:p w:rsidR="003708C3" w:rsidRDefault="003708C3" w:rsidP="00C92806">
            <w:pPr>
              <w:jc w:val="right"/>
            </w:pPr>
          </w:p>
        </w:tc>
        <w:tc>
          <w:tcPr>
            <w:tcW w:w="1585" w:type="dxa"/>
            <w:gridSpan w:val="4"/>
            <w:shd w:val="clear" w:color="auto" w:fill="auto"/>
            <w:noWrap/>
            <w:vAlign w:val="bottom"/>
            <w:hideMark/>
          </w:tcPr>
          <w:p w:rsidR="003708C3" w:rsidRDefault="003708C3" w:rsidP="00C92806">
            <w:pPr>
              <w:jc w:val="right"/>
            </w:pPr>
          </w:p>
        </w:tc>
      </w:tr>
      <w:tr w:rsidR="003708C3" w:rsidTr="00436A28">
        <w:trPr>
          <w:gridAfter w:val="1"/>
          <w:wAfter w:w="520" w:type="dxa"/>
          <w:cantSplit/>
        </w:trPr>
        <w:tc>
          <w:tcPr>
            <w:tcW w:w="14863" w:type="dxa"/>
            <w:gridSpan w:val="12"/>
            <w:shd w:val="clear" w:color="auto" w:fill="auto"/>
            <w:vAlign w:val="center"/>
            <w:hideMark/>
          </w:tcPr>
          <w:p w:rsidR="003708C3" w:rsidRDefault="003708C3" w:rsidP="00C92806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2023 год и на плановый период 2024 и 2025 годов</w:t>
            </w:r>
          </w:p>
        </w:tc>
      </w:tr>
      <w:tr w:rsidR="003708C3" w:rsidTr="00436A28">
        <w:trPr>
          <w:gridAfter w:val="3"/>
          <w:wAfter w:w="550" w:type="dxa"/>
          <w:cantSplit/>
        </w:trPr>
        <w:tc>
          <w:tcPr>
            <w:tcW w:w="2594" w:type="dxa"/>
            <w:shd w:val="clear" w:color="auto" w:fill="auto"/>
            <w:noWrap/>
            <w:vAlign w:val="center"/>
            <w:hideMark/>
          </w:tcPr>
          <w:p w:rsidR="003708C3" w:rsidRDefault="003708C3" w:rsidP="00C92806">
            <w:pPr>
              <w:jc w:val="center"/>
            </w:pPr>
          </w:p>
        </w:tc>
        <w:tc>
          <w:tcPr>
            <w:tcW w:w="7448" w:type="dxa"/>
            <w:shd w:val="clear" w:color="auto" w:fill="auto"/>
            <w:noWrap/>
            <w:vAlign w:val="center"/>
            <w:hideMark/>
          </w:tcPr>
          <w:p w:rsidR="003708C3" w:rsidRDefault="003708C3" w:rsidP="00C92806">
            <w:pPr>
              <w:jc w:val="center"/>
            </w:pPr>
          </w:p>
        </w:tc>
        <w:tc>
          <w:tcPr>
            <w:tcW w:w="1625" w:type="dxa"/>
            <w:gridSpan w:val="3"/>
            <w:shd w:val="clear" w:color="auto" w:fill="auto"/>
            <w:noWrap/>
            <w:vAlign w:val="center"/>
            <w:hideMark/>
          </w:tcPr>
          <w:p w:rsidR="003708C3" w:rsidRDefault="003708C3" w:rsidP="00C92806">
            <w:pPr>
              <w:jc w:val="center"/>
            </w:pPr>
          </w:p>
        </w:tc>
        <w:tc>
          <w:tcPr>
            <w:tcW w:w="254" w:type="dxa"/>
            <w:gridSpan w:val="2"/>
            <w:shd w:val="clear" w:color="auto" w:fill="auto"/>
            <w:noWrap/>
            <w:vAlign w:val="center"/>
            <w:hideMark/>
          </w:tcPr>
          <w:p w:rsidR="003708C3" w:rsidRDefault="003708C3" w:rsidP="00C92806">
            <w:pPr>
              <w:jc w:val="center"/>
            </w:pPr>
          </w:p>
        </w:tc>
        <w:tc>
          <w:tcPr>
            <w:tcW w:w="1327" w:type="dxa"/>
            <w:shd w:val="clear" w:color="auto" w:fill="auto"/>
            <w:noWrap/>
            <w:vAlign w:val="center"/>
            <w:hideMark/>
          </w:tcPr>
          <w:p w:rsidR="003708C3" w:rsidRDefault="003708C3" w:rsidP="00C92806">
            <w:pPr>
              <w:jc w:val="center"/>
            </w:pPr>
          </w:p>
        </w:tc>
        <w:tc>
          <w:tcPr>
            <w:tcW w:w="1585" w:type="dxa"/>
            <w:gridSpan w:val="2"/>
            <w:shd w:val="clear" w:color="auto" w:fill="auto"/>
            <w:noWrap/>
            <w:vAlign w:val="center"/>
            <w:hideMark/>
          </w:tcPr>
          <w:p w:rsidR="003708C3" w:rsidRDefault="003708C3" w:rsidP="00C92806">
            <w:pPr>
              <w:jc w:val="center"/>
            </w:pPr>
          </w:p>
        </w:tc>
      </w:tr>
      <w:tr w:rsidR="003708C3" w:rsidTr="00436A28">
        <w:trPr>
          <w:gridAfter w:val="3"/>
          <w:wAfter w:w="550" w:type="dxa"/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8C3" w:rsidRDefault="003708C3" w:rsidP="00C92806"/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8C3" w:rsidRDefault="003708C3" w:rsidP="00C92806"/>
        </w:tc>
        <w:tc>
          <w:tcPr>
            <w:tcW w:w="162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8C3" w:rsidRDefault="003708C3" w:rsidP="00C92806"/>
        </w:tc>
        <w:tc>
          <w:tcPr>
            <w:tcW w:w="25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8C3" w:rsidRDefault="003708C3" w:rsidP="00C92806"/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8C3" w:rsidRDefault="003708C3" w:rsidP="00C92806"/>
        </w:tc>
        <w:tc>
          <w:tcPr>
            <w:tcW w:w="158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тыс. руб.</w:t>
            </w:r>
          </w:p>
        </w:tc>
      </w:tr>
      <w:tr w:rsidR="003708C3" w:rsidTr="00436A28">
        <w:trPr>
          <w:gridAfter w:val="3"/>
          <w:wAfter w:w="550" w:type="dxa"/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3" w:rsidRDefault="003708C3" w:rsidP="00C92806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3" w:rsidRDefault="003708C3" w:rsidP="00C92806">
            <w:pPr>
              <w:jc w:val="center"/>
            </w:pPr>
            <w:r>
              <w:t>Наименование</w:t>
            </w:r>
          </w:p>
        </w:tc>
        <w:tc>
          <w:tcPr>
            <w:tcW w:w="16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3" w:rsidRDefault="003708C3" w:rsidP="00C92806">
            <w:pPr>
              <w:jc w:val="center"/>
            </w:pPr>
            <w:r>
              <w:t>2023 год</w:t>
            </w:r>
          </w:p>
        </w:tc>
        <w:tc>
          <w:tcPr>
            <w:tcW w:w="15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3" w:rsidRDefault="003708C3" w:rsidP="00C92806">
            <w:pPr>
              <w:jc w:val="center"/>
            </w:pPr>
            <w:r>
              <w:t>2024 год</w:t>
            </w:r>
          </w:p>
        </w:tc>
        <w:tc>
          <w:tcPr>
            <w:tcW w:w="1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3" w:rsidRDefault="003708C3" w:rsidP="00C92806">
            <w:pPr>
              <w:jc w:val="center"/>
            </w:pPr>
            <w:r>
              <w:t>2025 год</w:t>
            </w:r>
          </w:p>
        </w:tc>
      </w:tr>
      <w:tr w:rsidR="003708C3" w:rsidTr="00436A28">
        <w:trPr>
          <w:gridAfter w:val="3"/>
          <w:wAfter w:w="550" w:type="dxa"/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3" w:rsidRDefault="003708C3" w:rsidP="00C92806"/>
        </w:tc>
        <w:tc>
          <w:tcPr>
            <w:tcW w:w="7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3" w:rsidRDefault="003708C3" w:rsidP="00C92806"/>
        </w:tc>
        <w:tc>
          <w:tcPr>
            <w:tcW w:w="16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3" w:rsidRDefault="003708C3" w:rsidP="00C92806"/>
        </w:tc>
        <w:tc>
          <w:tcPr>
            <w:tcW w:w="15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3" w:rsidRDefault="003708C3" w:rsidP="00C92806"/>
        </w:tc>
        <w:tc>
          <w:tcPr>
            <w:tcW w:w="1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3" w:rsidRDefault="003708C3" w:rsidP="00C92806"/>
        </w:tc>
      </w:tr>
    </w:tbl>
    <w:p w:rsidR="003708C3" w:rsidRPr="003708C3" w:rsidRDefault="003708C3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3708C3" w:rsidTr="003708C3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08C3" w:rsidRDefault="003708C3" w:rsidP="00C92806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08C3" w:rsidRDefault="003708C3" w:rsidP="00C92806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08C3" w:rsidRDefault="003708C3" w:rsidP="00C92806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08C3" w:rsidRDefault="003708C3" w:rsidP="00C92806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08C3" w:rsidRDefault="003708C3" w:rsidP="00C92806">
            <w:pPr>
              <w:jc w:val="center"/>
            </w:pPr>
            <w:r>
              <w:t>5</w:t>
            </w:r>
          </w:p>
        </w:tc>
      </w:tr>
      <w:tr w:rsidR="003708C3" w:rsidTr="003708C3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3708C3" w:rsidRDefault="003708C3" w:rsidP="00C92806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12 023 274,9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11 794 585,1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12 566 002,4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7 986 221,6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7 727 473,0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8 371 813,0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7 986 221,6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7 727 473,0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8 371 813,0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104 000,0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86 752,8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86 752,8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104 000,0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86 752,8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86 752,8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248 726,0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291 414,0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303 286,0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rPr>
                <w:color w:val="FF0000"/>
              </w:rPr>
              <w:t>-1 500,0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8 299,0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8 548,0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35 226,0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37 072,0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39 099,0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215 000,0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246 043,0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255 639,0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2 520 302,0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2 644 671,0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2 756 111,0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804 702,0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714 382,0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734 556,0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1 309 555,0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1 471 315,0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1 552 938,0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406 045,0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458 974,0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468 617,0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186 411,4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247 358,0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260 006,0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653 375,1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615 301,1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601 875,3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lastRenderedPageBreak/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510 103,0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498 067,5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498 067,5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370 160,0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367 715,0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367 715,0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proofErr w:type="gramStart"/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43 004,2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33 435,0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33 435,0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148,5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127,2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127,2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96 790,3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96 790,3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96 790,3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1 11 05312 04 0000 120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267,9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1 11 05324 04 0000 120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0,1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lastRenderedPageBreak/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13 729,6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10 094,5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10 182,0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80 686,4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66 743,5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64 430,2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48 588,1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40 395,6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29 195,6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16 360,6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13 630,0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13 630,0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16 360,6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13 630,0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13 630,0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130 684,7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91 433,2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92 815,0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1 13 01994 04 0000 130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97 058,6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90 392,4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91 738,2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1 007,4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1 040,8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1 076,8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32 618,7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137 247,1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53 477,1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52 870,7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1 14 01040 04 0000 410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Доходы от продажи квартир, находящихся в собственности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2 757,5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14 864,4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4 195,7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3 589,3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lastRenderedPageBreak/>
              <w:t xml:space="preserve">1 14 02040 04 0000 440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638,6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53 000,0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44 577,9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44 577,9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8 985,8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1 389,0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1 389,0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3 314,5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3 314,5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3 314,5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1 14 13040 04 0000 410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53 686,3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33 675,4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23 074,9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26 842,6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1 17 00000 00 0000 000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ПРОЧИЕ НЕНАЛОГОВЫЕ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6 271,0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1 17 05040 04 0000 180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Прочие неналоговые доходы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5 508,3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1 17 15020 04 0000 150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Инициативные платежи, зачисляемые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762,7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23 930 288,9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14 850 590,2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12 837 809,6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23 973 705,3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14 850 590,2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12 837 809,6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12 472 456,0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6 436 543,9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4 425 115,3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lastRenderedPageBreak/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4 421 898,2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1 393 005,2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460 922,0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 xml:space="preserve">Субсидии бюджетам городских округов на реализацию мероприятий по стимулированию </w:t>
            </w:r>
            <w:proofErr w:type="gramStart"/>
            <w: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267 707,1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2 02 25098 04 0000 150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Субсидии бюджетам городских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1 817,9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2 02 25171 04 0000 150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 xml:space="preserve">Субсидии бюджетам городских округов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t>общеразвивающих</w:t>
            </w:r>
            <w:proofErr w:type="spellEnd"/>
            <w: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101,2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2 02 25172 04 0000 150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11 752,4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23 592,9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2 02 25213 04 0000 150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Субсидии бюджетам городских округов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2 737,0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lastRenderedPageBreak/>
              <w:t xml:space="preserve">2 02 25243 04 0000 150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12 621,5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 xml:space="preserve">Субсидии бюджетам городских округов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106,7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446 821,0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448 807,6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443 123,0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2 02 25305 04 0000 150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784 965,2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200 000,3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2 02 25394 04 0000 150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162 484,5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379 130,4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2 02 25401 04 0000 150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proofErr w:type="gramStart"/>
            <w: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  <w:proofErr w:type="gramEnd"/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1 226 878,2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2 261 105,7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1 714 227,7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7 034,9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2 02 25511 04 0000 150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16 824,9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99 895,5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2 02 25517 04 0000 150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6 654,0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Субсидии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41 059,7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3 708,7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lastRenderedPageBreak/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355 618,1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556 404,8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178 000,0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2 02 25590 04 0000 150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Субсидии бюджетам городских округов на техническое оснащение региональных и муниципальных музеев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3 542,3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2 02 25599 04 0000 150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Субсидии бюджетам городских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2 700,0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2 02 25750 04 0000 150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236 155,4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2 02 29001 04 0000 150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714 300,4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2 02 29999 04 0073 150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5 800,4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proofErr w:type="spellStart"/>
            <w:proofErr w:type="gramStart"/>
            <w:r>
              <w:t>C</w:t>
            </w:r>
            <w:proofErr w:type="gramEnd"/>
            <w:r>
              <w:t>убсидии</w:t>
            </w:r>
            <w:proofErr w:type="spellEnd"/>
            <w:r>
              <w:t xml:space="preserve">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496 380,0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2 02 29999 04 0083 150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 xml:space="preserve">Субсидии бюджетам городских округов области на развитие и увеличение пропускной </w:t>
            </w:r>
            <w:proofErr w:type="gramStart"/>
            <w:r>
              <w:t>способности сети автомобильных дорог общего пользования местного значения</w:t>
            </w:r>
            <w:proofErr w:type="gramEnd"/>
            <w:r>
              <w:t xml:space="preserve">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84 630,0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2 02 29999 04 0087 150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Субсидии бюджетам городских округов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4 067,7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3 662,9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3 662,9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746 000,0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746 000,0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746 000,0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lastRenderedPageBreak/>
              <w:t xml:space="preserve">2 02 29999 04 0108 150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 xml:space="preserve">Субсидии бюджетам городских округов области на обеспечение условий для функционирования центров образования </w:t>
            </w:r>
            <w:proofErr w:type="spellStart"/>
            <w:proofErr w:type="gramStart"/>
            <w:r>
              <w:t>естественно-научной</w:t>
            </w:r>
            <w:proofErr w:type="spellEnd"/>
            <w:proofErr w:type="gramEnd"/>
            <w:r>
              <w:t xml:space="preserve"> и технологической направленностей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15 990,2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25 086,4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36 629,3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2 02 29999 04 0111 150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3 000,6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3 027,6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3 027,6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2 02 29999 04 0120 150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19 357,2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2 02 29999 04 0121 150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proofErr w:type="spellStart"/>
            <w:proofErr w:type="gramStart"/>
            <w:r>
              <w:t>C</w:t>
            </w:r>
            <w:proofErr w:type="gramEnd"/>
            <w:r>
              <w:t>убсидии</w:t>
            </w:r>
            <w:proofErr w:type="spellEnd"/>
            <w:r>
              <w:t xml:space="preserve"> бюджетам городских округов области на создание новых мест в общеобразовательных организациях в связи с ростом числа обучающихся, вызванным демографическим фактором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231 700,0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2 02 29999 04 0125 150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Субсидии бюджетам 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1 120 433,0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1 378 549,3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2 02 29999 04 0126 150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Субсидии бюджетам городских округов области на 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22 500,0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2 02 29999 04 0130 150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Субсидии бюджетам городских округов области на создание новых мест в общеобразовательных организациях (в целях опережающего финансового обеспечения расходных обязательств области)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323 987,7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2 02 29999 04 0133 150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Субсидии бюджетам городских округов области на 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48 918,0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2 02 29999 04 0134 150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 xml:space="preserve">Субсидии бюджетам городских округов области на реализацию регионального проекта (программы) в целях выполнения задач федерального проекта «Жилье» (Стимулирование </w:t>
            </w:r>
            <w:proofErr w:type="gramStart"/>
            <w:r>
              <w:t>программ развития жилищного строительства субъектов Российской Федерации</w:t>
            </w:r>
            <w:proofErr w:type="gramEnd"/>
            <w:r>
              <w:t>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70 000,0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8 704 215,1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8 154 727,9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8 162 258,1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lastRenderedPageBreak/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5 019 828,1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4 802 177,5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4 802 177,5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12 216,0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12 216,0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12 216,0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proofErr w:type="spellStart"/>
            <w:proofErr w:type="gramStart"/>
            <w:r>
              <w:t>C</w:t>
            </w:r>
            <w:proofErr w:type="gramEnd"/>
            <w:r>
              <w:t>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5 638,2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5 638,2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5 638,2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proofErr w:type="spellStart"/>
            <w:proofErr w:type="gramStart"/>
            <w:r>
              <w:t>C</w:t>
            </w:r>
            <w:proofErr w:type="gramEnd"/>
            <w:r>
              <w:t>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2 819,1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2 819,1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2 819,1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37 117,9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37 117,9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37 117,9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proofErr w:type="spellStart"/>
            <w:proofErr w:type="gramStart"/>
            <w:r>
              <w:t>C</w:t>
            </w:r>
            <w:proofErr w:type="gramEnd"/>
            <w:r>
              <w:t>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31 009,9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31 009,9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31 009,9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10 468,5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10 468,5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10 468,5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315 234,9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315 934,9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proofErr w:type="spellStart"/>
            <w:proofErr w:type="gramStart"/>
            <w:r>
              <w:t>C</w:t>
            </w:r>
            <w:proofErr w:type="gramEnd"/>
            <w:r>
              <w:t>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171 974,9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179 197,9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186 724,2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112 634,6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113 023,0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113 023,0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19 212,4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19 212,4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19 212,4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proofErr w:type="gramStart"/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  <w:proofErr w:type="gramEnd"/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7 242,3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7 242,3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7 242,3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2 621 968,7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2 307 743,5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2 307 743,5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904,2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585,3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585,3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44 910,0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22 455,0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22 455,0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2 02 30024 04 0044 150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 xml:space="preserve"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t>контроля за</w:t>
            </w:r>
            <w:proofErr w:type="gramEnd"/>
            <w: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3 288,9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3 288,9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3 288,9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lastRenderedPageBreak/>
              <w:t xml:space="preserve">2 02 30024 04 0045 150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1 770,1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1 770,1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1 770,1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2 02 35120 04 0000 150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63,2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24,6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285 913,2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282 806,8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282 806,8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2 797 034,2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259 318,4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250 436,2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2 02 45179 04 0000 150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71 129,0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70 512,1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70 512,1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29 600,0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2 02 45454 04 0000 150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132 434,6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lastRenderedPageBreak/>
              <w:t xml:space="preserve">2 02 49999 04 0017 150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Межбюджетные трансферты, передаваемые бюджетам  городских округов области на стимулирование (поощрение) социально-экономического развития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7 832,8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2 02 49999 04 0032 150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2 02 49999 04 0041 150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Межбюджетные трансферты, передаваемые бюджетам 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252 032,0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2 02 49999 04 0043 150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Межбюджетные трансферты, передаваемые бюджетам городских округов области на реализацию мероприятий по строительству объектов физической культуры и 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76 000,0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2 02 49999 04 0049 150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284 853,4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179 924,1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2 02 49999 04 0067 150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 xml:space="preserve"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169 681,0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2 02 49999 04 0069 150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Межбюджетные трансферты, передаваемые бюджетам городских округов области на реализацию мероприятий по строительству крытых ледовых арен (ледовых дворцов)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86 000,0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2 02 49999 04 0070 150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 xml:space="preserve"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</w:t>
            </w:r>
            <w:proofErr w:type="spellStart"/>
            <w:r>
              <w:t>культурно-досугового</w:t>
            </w:r>
            <w:proofErr w:type="spellEnd"/>
            <w:r>
              <w:t xml:space="preserve"> типа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9 100,0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2 02 49999 04 0071 150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 xml:space="preserve">Межбюджетные трансферты, передаваемые бюджетам городских округов области на реконструкцию, капитальный ремонт объектов недвижимости, </w:t>
            </w:r>
            <w:proofErr w:type="spellStart"/>
            <w:r>
              <w:t>перепрофилируемых</w:t>
            </w:r>
            <w:proofErr w:type="spellEnd"/>
            <w:r>
              <w:t xml:space="preserve">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2 02 49999 04 0078 150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Межбюджетные трансферты, передаваемые бюджетам городских округов области на реализацию мероприятий по развитию инфраструктуры физической культуры и 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4 600,0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lastRenderedPageBreak/>
              <w:t xml:space="preserve">2 02 49999 04 0081 150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Межбюджетные трансферты, передаваемые бюджетам 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679 463,3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2 02 49999 04 0082 150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52 117,0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2 02 49999 04 0086 150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80 000,0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2 02 49999 04 0087 150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27 593,4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2 02 49999 04 0089 150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Межбюджетные трансферты, передаваемые бюджетам городских округов области на 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223 156,4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2 02 49999 04 0094 150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Межбюджетные трансферты, передаваемые бюджетам городских округов области на укрепление и модернизацию материально-технической базы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2 02 49999 04 0096 150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Межбюджетные трансферты, передаваемые бюджетам городских округов области на устройство "спортивного ядра" на территории образовательного учреждения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2 02 49999 04 0100 150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Межбюджетные трансферты, передаваемые бюджетам городских округов области на 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16 441,3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lastRenderedPageBreak/>
              <w:t xml:space="preserve">2 02 49999 04 0104 150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Межбюджетные трансферты, передаваемые бюджетам городских округов области на 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</w:t>
            </w:r>
            <w:proofErr w:type="gramStart"/>
            <w:r>
              <w:t>.Ж</w:t>
            </w:r>
            <w:proofErr w:type="gramEnd"/>
            <w:r>
              <w:t xml:space="preserve">асминный, </w:t>
            </w:r>
            <w:proofErr w:type="spellStart"/>
            <w:r>
              <w:t>п.Рейник</w:t>
            </w:r>
            <w:proofErr w:type="spellEnd"/>
            <w:r>
              <w:t xml:space="preserve"> муниципального образования «Город Саратов»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704,1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2 18 04000 04 0000 150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704,1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708C3" w:rsidRDefault="003708C3" w:rsidP="00C92806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rPr>
                <w:color w:val="FF0000"/>
              </w:rPr>
              <w:t>-44 120,5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3708C3" w:rsidRDefault="003708C3" w:rsidP="00C92806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708C3" w:rsidRDefault="003708C3" w:rsidP="00C92806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rPr>
                <w:color w:val="FF0000"/>
              </w:rPr>
              <w:t>-44 120,5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 </w:t>
            </w:r>
          </w:p>
        </w:tc>
      </w:tr>
      <w:tr w:rsidR="003708C3" w:rsidTr="003708C3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8C3" w:rsidRDefault="003708C3" w:rsidP="00C92806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8C3" w:rsidRDefault="003708C3" w:rsidP="00C92806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35 953 563,8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8C3" w:rsidRDefault="003708C3" w:rsidP="00C92806">
            <w:pPr>
              <w:jc w:val="right"/>
            </w:pPr>
            <w:r>
              <w:t>26 645 175,3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8C3" w:rsidRDefault="003708C3" w:rsidP="00C92806">
            <w:pPr>
              <w:jc w:val="right"/>
            </w:pPr>
            <w:r>
              <w:t>25 403 812,0</w:t>
            </w:r>
          </w:p>
        </w:tc>
      </w:tr>
      <w:tr w:rsidR="003708C3" w:rsidTr="003708C3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8C3" w:rsidRDefault="003708C3" w:rsidP="00C92806"/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8C3" w:rsidRDefault="003708C3" w:rsidP="00C92806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8C3" w:rsidRDefault="003708C3" w:rsidP="00C92806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8C3" w:rsidRDefault="003708C3" w:rsidP="00C92806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8C3" w:rsidRDefault="003708C3" w:rsidP="00C92806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8C3" w:rsidRDefault="003708C3" w:rsidP="00C92806"/>
        </w:tc>
      </w:tr>
      <w:tr w:rsidR="003708C3" w:rsidTr="003708C3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8C3" w:rsidRDefault="003708C3" w:rsidP="00C92806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8C3" w:rsidRDefault="003708C3" w:rsidP="00C92806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8C3" w:rsidRDefault="003708C3" w:rsidP="00C92806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8C3" w:rsidRDefault="003708C3" w:rsidP="00C92806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8C3" w:rsidRDefault="003708C3" w:rsidP="00C92806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8C3" w:rsidRDefault="003708C3" w:rsidP="00C92806"/>
        </w:tc>
      </w:tr>
    </w:tbl>
    <w:p w:rsidR="00E2598B" w:rsidRPr="003708C3" w:rsidRDefault="00E2598B" w:rsidP="003708C3"/>
    <w:sectPr w:rsidR="00E2598B" w:rsidRPr="003708C3" w:rsidSect="003708C3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8C3" w:rsidRDefault="003708C3" w:rsidP="003708C3">
      <w:r>
        <w:separator/>
      </w:r>
    </w:p>
  </w:endnote>
  <w:endnote w:type="continuationSeparator" w:id="1">
    <w:p w:rsidR="003708C3" w:rsidRDefault="003708C3" w:rsidP="00370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8C3" w:rsidRDefault="003708C3" w:rsidP="003708C3">
      <w:r>
        <w:separator/>
      </w:r>
    </w:p>
  </w:footnote>
  <w:footnote w:type="continuationSeparator" w:id="1">
    <w:p w:rsidR="003708C3" w:rsidRDefault="003708C3" w:rsidP="003708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8C3" w:rsidRDefault="00634E27" w:rsidP="001508B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708C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708C3" w:rsidRDefault="003708C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8C3" w:rsidRDefault="00634E27" w:rsidP="001508B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708C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36A28">
      <w:rPr>
        <w:rStyle w:val="a9"/>
        <w:noProof/>
      </w:rPr>
      <w:t>2</w:t>
    </w:r>
    <w:r>
      <w:rPr>
        <w:rStyle w:val="a9"/>
      </w:rPr>
      <w:fldChar w:fldCharType="end"/>
    </w:r>
  </w:p>
  <w:p w:rsidR="003708C3" w:rsidRDefault="003708C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/>
  <w:rsids>
    <w:rsidRoot w:val="003708C3"/>
    <w:rsid w:val="002C3F39"/>
    <w:rsid w:val="003708C3"/>
    <w:rsid w:val="00436A28"/>
    <w:rsid w:val="00634E27"/>
    <w:rsid w:val="006808C6"/>
    <w:rsid w:val="00827040"/>
    <w:rsid w:val="009E01A3"/>
    <w:rsid w:val="00A24CAF"/>
    <w:rsid w:val="00B912FD"/>
    <w:rsid w:val="00E2598B"/>
    <w:rsid w:val="00F6400A"/>
    <w:rsid w:val="00F65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08C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708C3"/>
    <w:rPr>
      <w:color w:val="800080"/>
      <w:u w:val="single"/>
    </w:rPr>
  </w:style>
  <w:style w:type="paragraph" w:customStyle="1" w:styleId="xl63">
    <w:name w:val="xl63"/>
    <w:basedOn w:val="a"/>
    <w:rsid w:val="003708C3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3708C3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3708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370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3708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3708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370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3708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3708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3708C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3708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3708C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3708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3708C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3708C3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3708C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3708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3708C3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3708C3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3708C3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3708C3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3708C3"/>
    <w:pP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3708C3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3708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3708C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rsid w:val="003708C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rsid w:val="003708C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rsid w:val="003708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rsid w:val="003708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rsid w:val="003708C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rsid w:val="003708C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rsid w:val="00370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rsid w:val="003708C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6">
    <w:name w:val="xl96"/>
    <w:basedOn w:val="a"/>
    <w:rsid w:val="003708C3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7">
    <w:name w:val="xl97"/>
    <w:basedOn w:val="a"/>
    <w:rsid w:val="003708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rsid w:val="003708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9">
    <w:name w:val="xl99"/>
    <w:basedOn w:val="a"/>
    <w:rsid w:val="003708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100">
    <w:name w:val="xl100"/>
    <w:basedOn w:val="a"/>
    <w:rsid w:val="003708C3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101">
    <w:name w:val="xl101"/>
    <w:basedOn w:val="a"/>
    <w:rsid w:val="003708C3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102">
    <w:name w:val="xl102"/>
    <w:basedOn w:val="a"/>
    <w:rsid w:val="003708C3"/>
    <w:pP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708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708C3"/>
  </w:style>
  <w:style w:type="paragraph" w:styleId="a7">
    <w:name w:val="footer"/>
    <w:basedOn w:val="a"/>
    <w:link w:val="a8"/>
    <w:uiPriority w:val="99"/>
    <w:semiHidden/>
    <w:unhideWhenUsed/>
    <w:rsid w:val="003708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08C3"/>
  </w:style>
  <w:style w:type="character" w:styleId="a9">
    <w:name w:val="page number"/>
    <w:basedOn w:val="a0"/>
    <w:uiPriority w:val="99"/>
    <w:semiHidden/>
    <w:unhideWhenUsed/>
    <w:rsid w:val="003708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1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BDUL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5</TotalTime>
  <Pages>15</Pages>
  <Words>4449</Words>
  <Characters>25363</Characters>
  <Application>Microsoft Office Word</Application>
  <DocSecurity>0</DocSecurity>
  <Lines>211</Lines>
  <Paragraphs>59</Paragraphs>
  <ScaleCrop>false</ScaleCrop>
  <Company/>
  <LinksUpToDate>false</LinksUpToDate>
  <CharactersWithSpaces>29753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KabdulovaAE</dc:creator>
  <cp:lastModifiedBy>MnacakanynAM</cp:lastModifiedBy>
  <cp:revision>3</cp:revision>
  <dcterms:created xsi:type="dcterms:W3CDTF">2023-11-23T10:53:00Z</dcterms:created>
  <dcterms:modified xsi:type="dcterms:W3CDTF">2023-11-24T13:08:00Z</dcterms:modified>
</cp:coreProperties>
</file>